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D3" w:rsidRPr="001A131B" w:rsidRDefault="001A131B" w:rsidP="009F0AD3">
      <w:pPr>
        <w:rPr>
          <w:sz w:val="28"/>
          <w:szCs w:val="28"/>
        </w:rPr>
      </w:pPr>
      <w:r w:rsidRPr="001A131B">
        <w:rPr>
          <w:b/>
          <w:sz w:val="28"/>
          <w:szCs w:val="28"/>
        </w:rPr>
        <w:t>5.6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ab/>
      </w:r>
      <w:r w:rsidR="009F0AD3" w:rsidRPr="001A131B">
        <w:rPr>
          <w:b/>
          <w:i/>
          <w:sz w:val="28"/>
          <w:szCs w:val="28"/>
        </w:rPr>
        <w:t>I Belong</w:t>
      </w:r>
      <w:r w:rsidR="009F0AD3" w:rsidRPr="001A131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Extract</w:t>
      </w:r>
    </w:p>
    <w:p w:rsidR="009F0AD3" w:rsidRDefault="009F0AD3" w:rsidP="009F0AD3">
      <w:pPr>
        <w:rPr>
          <w:sz w:val="28"/>
          <w:szCs w:val="28"/>
        </w:rPr>
      </w:pPr>
    </w:p>
    <w:p w:rsidR="001A131B" w:rsidRPr="001A131B" w:rsidRDefault="001A131B" w:rsidP="009F0AD3">
      <w:pPr>
        <w:rPr>
          <w:sz w:val="28"/>
          <w:szCs w:val="28"/>
        </w:rPr>
      </w:pPr>
    </w:p>
    <w:p w:rsidR="001A131B" w:rsidRDefault="001A131B" w:rsidP="009F0AD3">
      <w:pPr>
        <w:rPr>
          <w:sz w:val="28"/>
          <w:szCs w:val="28"/>
        </w:rPr>
      </w:pPr>
      <w:r>
        <w:rPr>
          <w:sz w:val="28"/>
          <w:szCs w:val="28"/>
        </w:rPr>
        <w:t>The strongest message</w:t>
      </w:r>
      <w:r w:rsidR="009F0AD3" w:rsidRPr="001A131B">
        <w:rPr>
          <w:sz w:val="28"/>
          <w:szCs w:val="28"/>
        </w:rPr>
        <w:t xml:space="preserve"> to emerge from the consultations with children and youth </w:t>
      </w:r>
      <w:r>
        <w:rPr>
          <w:sz w:val="28"/>
          <w:szCs w:val="28"/>
        </w:rPr>
        <w:t xml:space="preserve">on </w:t>
      </w:r>
      <w:proofErr w:type="gramStart"/>
      <w:r w:rsidRPr="001A131B">
        <w:rPr>
          <w:i/>
          <w:sz w:val="28"/>
          <w:szCs w:val="28"/>
        </w:rPr>
        <w:t>Statelessness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9F0AD3" w:rsidRPr="001A131B">
        <w:rPr>
          <w:sz w:val="28"/>
          <w:szCs w:val="28"/>
        </w:rPr>
        <w:t xml:space="preserve">was that </w:t>
      </w:r>
      <w:r w:rsidR="009F0AD3" w:rsidRPr="001A131B">
        <w:rPr>
          <w:b/>
          <w:sz w:val="28"/>
          <w:szCs w:val="28"/>
        </w:rPr>
        <w:t>they exist</w:t>
      </w:r>
      <w:r w:rsidR="009F0AD3" w:rsidRPr="001A131B">
        <w:rPr>
          <w:sz w:val="28"/>
          <w:szCs w:val="28"/>
        </w:rPr>
        <w:t xml:space="preserve"> and </w:t>
      </w:r>
      <w:r w:rsidR="009F0AD3" w:rsidRPr="001A131B">
        <w:rPr>
          <w:b/>
          <w:sz w:val="28"/>
          <w:szCs w:val="28"/>
        </w:rPr>
        <w:t>want to be recognized</w:t>
      </w:r>
      <w:r w:rsidR="009F0AD3" w:rsidRPr="001A131B">
        <w:rPr>
          <w:sz w:val="28"/>
          <w:szCs w:val="28"/>
        </w:rPr>
        <w:t>.</w:t>
      </w:r>
    </w:p>
    <w:p w:rsidR="001A131B" w:rsidRDefault="001A131B" w:rsidP="009F0AD3">
      <w:pPr>
        <w:rPr>
          <w:sz w:val="28"/>
          <w:szCs w:val="28"/>
        </w:rPr>
      </w:pPr>
    </w:p>
    <w:p w:rsidR="001A131B" w:rsidRDefault="009F0AD3" w:rsidP="001A131B">
      <w:pPr>
        <w:ind w:left="720"/>
        <w:rPr>
          <w:sz w:val="28"/>
          <w:szCs w:val="28"/>
        </w:rPr>
      </w:pPr>
      <w:r w:rsidRPr="001A131B">
        <w:rPr>
          <w:sz w:val="28"/>
          <w:szCs w:val="28"/>
        </w:rPr>
        <w:t>“I am a human being;”</w:t>
      </w:r>
    </w:p>
    <w:p w:rsidR="001A131B" w:rsidRDefault="001A131B" w:rsidP="001A131B">
      <w:pPr>
        <w:ind w:left="720"/>
        <w:rPr>
          <w:sz w:val="28"/>
          <w:szCs w:val="28"/>
        </w:rPr>
      </w:pPr>
    </w:p>
    <w:p w:rsidR="001A131B" w:rsidRDefault="009F0AD3" w:rsidP="001A131B">
      <w:pPr>
        <w:ind w:left="720"/>
        <w:rPr>
          <w:sz w:val="28"/>
          <w:szCs w:val="28"/>
        </w:rPr>
      </w:pPr>
      <w:r w:rsidRPr="001A131B">
        <w:rPr>
          <w:sz w:val="28"/>
          <w:szCs w:val="28"/>
        </w:rPr>
        <w:t>“It’s a fact, before your eyes, that I exist;”</w:t>
      </w:r>
    </w:p>
    <w:p w:rsidR="001A131B" w:rsidRDefault="001A131B" w:rsidP="001A131B">
      <w:pPr>
        <w:ind w:left="720"/>
        <w:rPr>
          <w:sz w:val="28"/>
          <w:szCs w:val="28"/>
        </w:rPr>
      </w:pPr>
    </w:p>
    <w:p w:rsidR="001A131B" w:rsidRDefault="009F0AD3" w:rsidP="001A131B">
      <w:pPr>
        <w:ind w:left="720"/>
        <w:rPr>
          <w:sz w:val="28"/>
          <w:szCs w:val="28"/>
        </w:rPr>
      </w:pPr>
      <w:r w:rsidRPr="001A131B">
        <w:rPr>
          <w:sz w:val="28"/>
          <w:szCs w:val="28"/>
        </w:rPr>
        <w:t>“I am a part of this society;”</w:t>
      </w:r>
    </w:p>
    <w:p w:rsidR="001A131B" w:rsidRDefault="001A131B" w:rsidP="001A131B">
      <w:pPr>
        <w:ind w:left="720"/>
        <w:rPr>
          <w:sz w:val="28"/>
          <w:szCs w:val="28"/>
        </w:rPr>
      </w:pPr>
    </w:p>
    <w:p w:rsidR="001A131B" w:rsidRDefault="009F0AD3" w:rsidP="001A131B">
      <w:pPr>
        <w:ind w:left="720"/>
        <w:rPr>
          <w:sz w:val="28"/>
          <w:szCs w:val="28"/>
        </w:rPr>
      </w:pPr>
      <w:r w:rsidRPr="001A131B">
        <w:rPr>
          <w:sz w:val="28"/>
          <w:szCs w:val="28"/>
        </w:rPr>
        <w:t>“We are all of this earth,”</w:t>
      </w:r>
    </w:p>
    <w:p w:rsidR="001A131B" w:rsidRDefault="001A131B" w:rsidP="009F0AD3">
      <w:pPr>
        <w:rPr>
          <w:sz w:val="28"/>
          <w:szCs w:val="28"/>
        </w:rPr>
      </w:pPr>
    </w:p>
    <w:p w:rsidR="009F0AD3" w:rsidRPr="001A131B" w:rsidRDefault="009F0AD3" w:rsidP="009F0AD3">
      <w:pPr>
        <w:rPr>
          <w:sz w:val="28"/>
          <w:szCs w:val="28"/>
        </w:rPr>
      </w:pPr>
      <w:proofErr w:type="gramStart"/>
      <w:r w:rsidRPr="001A131B">
        <w:rPr>
          <w:sz w:val="28"/>
          <w:szCs w:val="28"/>
        </w:rPr>
        <w:t>were</w:t>
      </w:r>
      <w:proofErr w:type="gramEnd"/>
      <w:r w:rsidRPr="001A131B">
        <w:rPr>
          <w:sz w:val="28"/>
          <w:szCs w:val="28"/>
        </w:rPr>
        <w:t xml:space="preserve"> among the common </w:t>
      </w:r>
      <w:r w:rsidR="001A131B">
        <w:rPr>
          <w:sz w:val="28"/>
          <w:szCs w:val="28"/>
        </w:rPr>
        <w:t>feelings they</w:t>
      </w:r>
      <w:r w:rsidRPr="001A131B">
        <w:rPr>
          <w:sz w:val="28"/>
          <w:szCs w:val="28"/>
        </w:rPr>
        <w:t xml:space="preserve"> expressed</w:t>
      </w:r>
      <w:r w:rsidR="001A131B">
        <w:rPr>
          <w:sz w:val="28"/>
          <w:szCs w:val="28"/>
        </w:rPr>
        <w:t xml:space="preserve"> when interviewed</w:t>
      </w:r>
      <w:r w:rsidRPr="001A131B">
        <w:rPr>
          <w:sz w:val="28"/>
          <w:szCs w:val="28"/>
        </w:rPr>
        <w:t xml:space="preserve">. </w:t>
      </w:r>
    </w:p>
    <w:p w:rsidR="009F0AD3" w:rsidRPr="001A131B" w:rsidRDefault="009F0AD3" w:rsidP="009F0AD3">
      <w:pPr>
        <w:rPr>
          <w:sz w:val="28"/>
          <w:szCs w:val="28"/>
        </w:rPr>
      </w:pPr>
    </w:p>
    <w:p w:rsidR="001A131B" w:rsidRDefault="009F0AD3" w:rsidP="009F0AD3">
      <w:pPr>
        <w:rPr>
          <w:sz w:val="28"/>
          <w:szCs w:val="28"/>
        </w:rPr>
      </w:pPr>
      <w:r w:rsidRPr="001A131B">
        <w:rPr>
          <w:sz w:val="28"/>
          <w:szCs w:val="28"/>
        </w:rPr>
        <w:t>Despite not being recognized as nationals of the countries in which they were born</w:t>
      </w:r>
      <w:r w:rsidR="001A131B">
        <w:rPr>
          <w:sz w:val="28"/>
          <w:szCs w:val="28"/>
        </w:rPr>
        <w:t>, and have</w:t>
      </w:r>
      <w:r w:rsidRPr="001A131B">
        <w:rPr>
          <w:sz w:val="28"/>
          <w:szCs w:val="28"/>
        </w:rPr>
        <w:t xml:space="preserve"> lived their entire lives, almost all the children and youths </w:t>
      </w:r>
      <w:r w:rsidR="001A131B">
        <w:rPr>
          <w:sz w:val="28"/>
          <w:szCs w:val="28"/>
        </w:rPr>
        <w:t>we spoke to</w:t>
      </w:r>
      <w:r w:rsidRPr="001A131B">
        <w:rPr>
          <w:sz w:val="28"/>
          <w:szCs w:val="28"/>
        </w:rPr>
        <w:t xml:space="preserve"> felt deeply loyal to their country: </w:t>
      </w:r>
    </w:p>
    <w:p w:rsidR="001A131B" w:rsidRDefault="001A131B" w:rsidP="009F0AD3">
      <w:pPr>
        <w:rPr>
          <w:sz w:val="28"/>
          <w:szCs w:val="28"/>
        </w:rPr>
      </w:pPr>
    </w:p>
    <w:p w:rsidR="00422136" w:rsidRPr="001A131B" w:rsidRDefault="009F0AD3" w:rsidP="009F0AD3">
      <w:pPr>
        <w:rPr>
          <w:sz w:val="28"/>
          <w:szCs w:val="28"/>
        </w:rPr>
      </w:pPr>
      <w:r w:rsidRPr="001A131B">
        <w:rPr>
          <w:sz w:val="28"/>
          <w:szCs w:val="28"/>
        </w:rPr>
        <w:t xml:space="preserve">“I feel Dominican … regardless of documents,” says </w:t>
      </w:r>
      <w:proofErr w:type="spellStart"/>
      <w:r w:rsidRPr="001A131B">
        <w:rPr>
          <w:sz w:val="28"/>
          <w:szCs w:val="28"/>
        </w:rPr>
        <w:t>Paloma</w:t>
      </w:r>
      <w:proofErr w:type="spellEnd"/>
      <w:r w:rsidR="001A131B">
        <w:rPr>
          <w:sz w:val="28"/>
          <w:szCs w:val="28"/>
        </w:rPr>
        <w:t>,</w:t>
      </w:r>
      <w:r w:rsidRPr="001A131B">
        <w:rPr>
          <w:sz w:val="28"/>
          <w:szCs w:val="28"/>
        </w:rPr>
        <w:t xml:space="preserve"> from the Dominican Republic.</w:t>
      </w:r>
    </w:p>
    <w:p w:rsidR="009F0AD3" w:rsidRDefault="009F0AD3" w:rsidP="009F0AD3">
      <w:pPr>
        <w:rPr>
          <w:sz w:val="28"/>
          <w:szCs w:val="28"/>
        </w:rPr>
      </w:pPr>
    </w:p>
    <w:p w:rsidR="001A131B" w:rsidRDefault="001A131B" w:rsidP="009F0AD3">
      <w:pPr>
        <w:rPr>
          <w:sz w:val="28"/>
          <w:szCs w:val="28"/>
        </w:rPr>
      </w:pPr>
    </w:p>
    <w:p w:rsidR="001A131B" w:rsidRPr="001A131B" w:rsidRDefault="001A131B" w:rsidP="009F0AD3">
      <w:pPr>
        <w:rPr>
          <w:sz w:val="28"/>
          <w:szCs w:val="28"/>
        </w:rPr>
      </w:pPr>
    </w:p>
    <w:p w:rsidR="001A131B" w:rsidRDefault="009F0AD3" w:rsidP="009F0AD3">
      <w:pPr>
        <w:rPr>
          <w:sz w:val="28"/>
          <w:szCs w:val="28"/>
        </w:rPr>
      </w:pPr>
      <w:r w:rsidRPr="001A131B">
        <w:rPr>
          <w:sz w:val="28"/>
          <w:szCs w:val="28"/>
        </w:rPr>
        <w:t xml:space="preserve">Stateless children and youth are not asking for special treatment. </w:t>
      </w:r>
    </w:p>
    <w:p w:rsidR="001A131B" w:rsidRDefault="001A131B" w:rsidP="009F0AD3">
      <w:pPr>
        <w:rPr>
          <w:sz w:val="28"/>
          <w:szCs w:val="28"/>
        </w:rPr>
      </w:pPr>
    </w:p>
    <w:p w:rsidR="001A131B" w:rsidRDefault="001A131B" w:rsidP="009F0AD3">
      <w:pPr>
        <w:rPr>
          <w:sz w:val="28"/>
          <w:szCs w:val="28"/>
        </w:rPr>
      </w:pPr>
    </w:p>
    <w:p w:rsidR="001A131B" w:rsidRDefault="009F0AD3" w:rsidP="009F0AD3">
      <w:pPr>
        <w:rPr>
          <w:sz w:val="28"/>
          <w:szCs w:val="28"/>
        </w:rPr>
      </w:pPr>
      <w:r w:rsidRPr="001A131B">
        <w:rPr>
          <w:sz w:val="28"/>
          <w:szCs w:val="28"/>
        </w:rPr>
        <w:t xml:space="preserve">They are only asking for </w:t>
      </w:r>
      <w:r w:rsidRPr="001A131B">
        <w:rPr>
          <w:b/>
          <w:sz w:val="28"/>
          <w:szCs w:val="28"/>
        </w:rPr>
        <w:t>equal treatment</w:t>
      </w:r>
      <w:r w:rsidRPr="001A131B">
        <w:rPr>
          <w:sz w:val="28"/>
          <w:szCs w:val="28"/>
        </w:rPr>
        <w:t>: the chance to have the same opportunities as other children.</w:t>
      </w:r>
    </w:p>
    <w:p w:rsidR="001A131B" w:rsidRDefault="001A131B" w:rsidP="009F0AD3">
      <w:pPr>
        <w:rPr>
          <w:sz w:val="28"/>
          <w:szCs w:val="28"/>
        </w:rPr>
      </w:pPr>
    </w:p>
    <w:p w:rsidR="001A131B" w:rsidRDefault="001A131B" w:rsidP="009F0AD3">
      <w:pPr>
        <w:rPr>
          <w:sz w:val="28"/>
          <w:szCs w:val="28"/>
        </w:rPr>
      </w:pPr>
    </w:p>
    <w:p w:rsidR="009F0AD3" w:rsidRPr="001A131B" w:rsidRDefault="001A131B" w:rsidP="009F0AD3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9F0AD3" w:rsidRPr="001A131B">
        <w:rPr>
          <w:sz w:val="28"/>
          <w:szCs w:val="28"/>
        </w:rPr>
        <w:t>t is our responsibility to give them this chance.</w:t>
      </w:r>
    </w:p>
    <w:sectPr w:rsidR="009F0AD3" w:rsidRPr="001A131B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AD3"/>
    <w:rsid w:val="00044D64"/>
    <w:rsid w:val="001A131B"/>
    <w:rsid w:val="001C2E8B"/>
    <w:rsid w:val="003610F5"/>
    <w:rsid w:val="00422136"/>
    <w:rsid w:val="004B2377"/>
    <w:rsid w:val="004C6F4D"/>
    <w:rsid w:val="005E6C5C"/>
    <w:rsid w:val="007E64C1"/>
    <w:rsid w:val="0096737E"/>
    <w:rsid w:val="009F0AD3"/>
    <w:rsid w:val="00EC391F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2</cp:revision>
  <dcterms:created xsi:type="dcterms:W3CDTF">2018-06-20T09:42:00Z</dcterms:created>
  <dcterms:modified xsi:type="dcterms:W3CDTF">2018-06-20T09:42:00Z</dcterms:modified>
</cp:coreProperties>
</file>